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E7" w:rsidRDefault="00F35CE7" w:rsidP="005A50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</w:t>
      </w:r>
    </w:p>
    <w:p w:rsidR="00F35CE7" w:rsidRPr="00625037" w:rsidRDefault="00F35CE7" w:rsidP="005A50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5037">
        <w:rPr>
          <w:rFonts w:ascii="Times New Roman" w:hAnsi="Times New Roman" w:cs="Times New Roman"/>
          <w:sz w:val="24"/>
          <w:szCs w:val="24"/>
        </w:rPr>
        <w:t>За разглеждане на документите за съответствие с изискванията към личното състояние и критериите за подбор</w:t>
      </w:r>
    </w:p>
    <w:p w:rsidR="00F35CE7" w:rsidRPr="00625037" w:rsidRDefault="00F35CE7" w:rsidP="00F35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5037" w:rsidRPr="006D6758" w:rsidRDefault="00F35CE7" w:rsidP="006D6758">
      <w:pPr>
        <w:keepNext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625037">
        <w:rPr>
          <w:rFonts w:ascii="Times New Roman" w:hAnsi="Times New Roman" w:cs="Times New Roman"/>
          <w:sz w:val="24"/>
          <w:szCs w:val="24"/>
        </w:rPr>
        <w:t xml:space="preserve">Настоящият протокол е </w:t>
      </w:r>
      <w:r w:rsidR="00625037" w:rsidRPr="00625037">
        <w:rPr>
          <w:rFonts w:ascii="Times New Roman" w:hAnsi="Times New Roman" w:cs="Times New Roman"/>
          <w:sz w:val="24"/>
          <w:szCs w:val="24"/>
        </w:rPr>
        <w:t xml:space="preserve">изготвен от комисия, назначена със заповед № 86/10.06.2021г. на директора на ТП ДГС Малко Търново – инж. Илия </w:t>
      </w:r>
      <w:proofErr w:type="spellStart"/>
      <w:r w:rsidR="00625037" w:rsidRPr="00625037">
        <w:rPr>
          <w:rFonts w:ascii="Times New Roman" w:hAnsi="Times New Roman" w:cs="Times New Roman"/>
          <w:sz w:val="24"/>
          <w:szCs w:val="24"/>
        </w:rPr>
        <w:t>Янгьозов</w:t>
      </w:r>
      <w:proofErr w:type="spellEnd"/>
      <w:r w:rsidR="00625037" w:rsidRPr="00625037">
        <w:rPr>
          <w:rFonts w:ascii="Times New Roman" w:hAnsi="Times New Roman" w:cs="Times New Roman"/>
          <w:sz w:val="24"/>
          <w:szCs w:val="24"/>
        </w:rPr>
        <w:t>, длъжностно лице по чл. 7 от ЗОП по Открита процедура за възлагане на обществена поръчка с предмет</w:t>
      </w:r>
      <w:r w:rsidR="00625037">
        <w:rPr>
          <w:rFonts w:ascii="Times New Roman" w:hAnsi="Times New Roman" w:cs="Times New Roman"/>
          <w:sz w:val="24"/>
          <w:szCs w:val="24"/>
        </w:rPr>
        <w:t xml:space="preserve">: </w:t>
      </w:r>
      <w:r w:rsidR="00625037" w:rsidRPr="00625037">
        <w:rPr>
          <w:rFonts w:ascii="Times New Roman" w:eastAsia="Times New Roman" w:hAnsi="Times New Roman" w:cs="Times New Roman"/>
          <w:b/>
          <w:szCs w:val="24"/>
          <w:lang w:val="en-US"/>
        </w:rPr>
        <w:t xml:space="preserve"> </w:t>
      </w:r>
      <w:r w:rsidR="00625037" w:rsidRPr="006D6758">
        <w:rPr>
          <w:rFonts w:ascii="Times New Roman" w:eastAsia="Times New Roman" w:hAnsi="Times New Roman" w:cs="Times New Roman"/>
          <w:b/>
          <w:szCs w:val="24"/>
        </w:rPr>
        <w:t>„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Абонаментно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и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сервизно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обслужване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на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офис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техника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/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компютри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преносими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компютри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хардуер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и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софтуер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принтери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скенери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копирни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машини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монитори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UPS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устройства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модеми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рутери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и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др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./ </w:t>
      </w:r>
      <w:proofErr w:type="spellStart"/>
      <w:proofErr w:type="gramStart"/>
      <w:r w:rsidR="006D6758" w:rsidRPr="006D6758">
        <w:rPr>
          <w:rFonts w:ascii="Times New Roman" w:hAnsi="Times New Roman" w:cs="Times New Roman"/>
          <w:b/>
          <w:bCs/>
          <w:lang w:val="en-US"/>
        </w:rPr>
        <w:t>вкл</w:t>
      </w:r>
      <w:proofErr w:type="spellEnd"/>
      <w:proofErr w:type="gram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. </w:t>
      </w:r>
      <w:proofErr w:type="gramStart"/>
      <w:r w:rsidR="006D6758" w:rsidRPr="006D6758">
        <w:rPr>
          <w:rFonts w:ascii="Times New Roman" w:hAnsi="Times New Roman" w:cs="Times New Roman"/>
          <w:b/>
          <w:bCs/>
          <w:lang w:val="en-US"/>
        </w:rPr>
        <w:t>и</w:t>
      </w:r>
      <w:proofErr w:type="gram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доставка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на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резервни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части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материали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и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консумативи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за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офис</w:t>
      </w:r>
      <w:proofErr w:type="spellEnd"/>
      <w:r w:rsidR="006D6758" w:rsidRPr="006D67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6D6758" w:rsidRPr="006D6758">
        <w:rPr>
          <w:rFonts w:ascii="Times New Roman" w:hAnsi="Times New Roman" w:cs="Times New Roman"/>
          <w:b/>
          <w:bCs/>
          <w:lang w:val="en-US"/>
        </w:rPr>
        <w:t>техниката</w:t>
      </w:r>
      <w:proofErr w:type="spellEnd"/>
      <w:r w:rsidR="006D6758" w:rsidRPr="006D6758">
        <w:rPr>
          <w:rFonts w:ascii="Times New Roman" w:hAnsi="Times New Roman" w:cs="Times New Roman"/>
          <w:b/>
          <w:bCs/>
        </w:rPr>
        <w:t xml:space="preserve"> за нуждите на ТП ДГС Малко Търново за срок от 24 месеца</w:t>
      </w:r>
      <w:r w:rsidR="00625037" w:rsidRPr="006D6758">
        <w:rPr>
          <w:rFonts w:ascii="Times New Roman" w:eastAsia="Times New Roman" w:hAnsi="Times New Roman" w:cs="Times New Roman"/>
          <w:szCs w:val="24"/>
        </w:rPr>
        <w:t>“.</w:t>
      </w:r>
    </w:p>
    <w:p w:rsidR="00625037" w:rsidRDefault="00625037" w:rsidP="00625037">
      <w:pPr>
        <w:tabs>
          <w:tab w:val="left" w:pos="840"/>
          <w:tab w:val="left" w:pos="24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Обществената поръчка е открита с Решение № D114405/26.04.2021г. на </w:t>
      </w:r>
      <w:r w:rsidRPr="00625037">
        <w:rPr>
          <w:rFonts w:ascii="Times New Roman" w:hAnsi="Times New Roman" w:cs="Times New Roman"/>
          <w:sz w:val="24"/>
          <w:szCs w:val="24"/>
        </w:rPr>
        <w:t xml:space="preserve">инж. Илия </w:t>
      </w:r>
      <w:proofErr w:type="spellStart"/>
      <w:r w:rsidRPr="00625037">
        <w:rPr>
          <w:rFonts w:ascii="Times New Roman" w:hAnsi="Times New Roman" w:cs="Times New Roman"/>
          <w:sz w:val="24"/>
          <w:szCs w:val="24"/>
        </w:rPr>
        <w:t>Янгьозов</w:t>
      </w:r>
      <w:proofErr w:type="spellEnd"/>
      <w:r w:rsidRPr="00625037">
        <w:rPr>
          <w:rFonts w:ascii="Times New Roman" w:hAnsi="Times New Roman" w:cs="Times New Roman"/>
          <w:sz w:val="24"/>
          <w:szCs w:val="24"/>
        </w:rPr>
        <w:t>, длъжностно лице по чл. 7 от ЗОП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5037" w:rsidRDefault="00625037" w:rsidP="00625037">
      <w:pPr>
        <w:tabs>
          <w:tab w:val="left" w:pos="840"/>
          <w:tab w:val="left" w:pos="24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 36, ал. 1 от ЗОП решението за откриване на процедурата и обявлението за обществената поръчка са публикувани в Регистъра на обществените поръчки под уникален номер: 02716-2021-0111.</w:t>
      </w:r>
    </w:p>
    <w:p w:rsidR="00625037" w:rsidRDefault="00625037" w:rsidP="00625037">
      <w:pPr>
        <w:tabs>
          <w:tab w:val="left" w:pos="840"/>
          <w:tab w:val="left" w:pos="24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10.06.2021г. комисията в състав:</w:t>
      </w:r>
    </w:p>
    <w:p w:rsidR="00625037" w:rsidRDefault="00625037" w:rsidP="00625037">
      <w:pPr>
        <w:tabs>
          <w:tab w:val="left" w:pos="840"/>
          <w:tab w:val="left" w:pos="24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 на оценителната комисия – инж. Никола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Кибаров</w:t>
      </w:r>
      <w:proofErr w:type="spellEnd"/>
    </w:p>
    <w:p w:rsidR="00625037" w:rsidRPr="00625037" w:rsidRDefault="00625037" w:rsidP="00625037">
      <w:pPr>
        <w:pStyle w:val="a3"/>
        <w:numPr>
          <w:ilvl w:val="0"/>
          <w:numId w:val="1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Марин </w:t>
      </w:r>
      <w:proofErr w:type="spellStart"/>
      <w:r>
        <w:rPr>
          <w:rFonts w:ascii="Times New Roman" w:eastAsia="Times New Roman" w:hAnsi="Times New Roman" w:cs="Times New Roman"/>
          <w:szCs w:val="24"/>
        </w:rPr>
        <w:t>Падинков</w:t>
      </w:r>
      <w:proofErr w:type="spellEnd"/>
      <w:r>
        <w:rPr>
          <w:rFonts w:ascii="Times New Roman" w:eastAsia="Times New Roman" w:hAnsi="Times New Roman" w:cs="Times New Roman"/>
          <w:szCs w:val="24"/>
        </w:rPr>
        <w:t xml:space="preserve"> – юрист,</w:t>
      </w:r>
    </w:p>
    <w:p w:rsidR="00625037" w:rsidRPr="00625037" w:rsidRDefault="00625037" w:rsidP="00625037">
      <w:pPr>
        <w:pStyle w:val="a3"/>
        <w:numPr>
          <w:ilvl w:val="0"/>
          <w:numId w:val="1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Ирина Станчева – гл. счетоводител,</w:t>
      </w:r>
    </w:p>
    <w:p w:rsidR="00625037" w:rsidRDefault="00625037" w:rsidP="00625037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пристъпи към отваряне и разглеждане на получените заявления за участие както следва:</w:t>
      </w:r>
    </w:p>
    <w:p w:rsidR="003E2381" w:rsidRDefault="003E2381" w:rsidP="00625037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До крайния срок за получаване на заявление за участие – 09.06.2021г.1 23:59ч. в платформата са постъпили заявления за участие от следните кандидати:</w:t>
      </w:r>
    </w:p>
    <w:p w:rsidR="003E2381" w:rsidRDefault="003E2381" w:rsidP="003E2381">
      <w:pPr>
        <w:pStyle w:val="a3"/>
        <w:numPr>
          <w:ilvl w:val="0"/>
          <w:numId w:val="2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„ИНТЕРТЕХ СЕРВИЗ” ЕООД – OF459918,</w:t>
      </w:r>
    </w:p>
    <w:p w:rsidR="003E2381" w:rsidRDefault="003E2381" w:rsidP="003E2381">
      <w:pPr>
        <w:pStyle w:val="a3"/>
        <w:numPr>
          <w:ilvl w:val="0"/>
          <w:numId w:val="2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„АЙФЕСТ” ЕООД – OF459011,</w:t>
      </w:r>
    </w:p>
    <w:p w:rsidR="003E2381" w:rsidRDefault="003E2381" w:rsidP="003E2381">
      <w:pPr>
        <w:pStyle w:val="a3"/>
        <w:numPr>
          <w:ilvl w:val="0"/>
          <w:numId w:val="2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„РЕЙБ” ЕООД – OF463569,</w:t>
      </w:r>
    </w:p>
    <w:p w:rsidR="003E2381" w:rsidRDefault="003E2381" w:rsidP="003E2381">
      <w:pPr>
        <w:pStyle w:val="a3"/>
        <w:numPr>
          <w:ilvl w:val="0"/>
          <w:numId w:val="2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„КОМПЛЕКС 2000” ООД – OF431806,</w:t>
      </w:r>
    </w:p>
    <w:p w:rsidR="003E2381" w:rsidRDefault="003E2381" w:rsidP="003E2381">
      <w:pPr>
        <w:pStyle w:val="a3"/>
        <w:numPr>
          <w:ilvl w:val="0"/>
          <w:numId w:val="2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„РИВА” ООД – OF462155,</w:t>
      </w:r>
    </w:p>
    <w:p w:rsidR="003E2381" w:rsidRDefault="003E2381" w:rsidP="003E2381">
      <w:pPr>
        <w:pStyle w:val="a3"/>
        <w:numPr>
          <w:ilvl w:val="0"/>
          <w:numId w:val="2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„ПАРТНЬОРИТЕ” ЕООД – OF444476,</w:t>
      </w:r>
    </w:p>
    <w:p w:rsidR="00625037" w:rsidRDefault="00B85B50" w:rsidP="003E2381">
      <w:pPr>
        <w:pStyle w:val="a3"/>
        <w:numPr>
          <w:ilvl w:val="0"/>
          <w:numId w:val="2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КОМТЕХ</w:t>
      </w:r>
      <w:r w:rsidR="003E2381">
        <w:rPr>
          <w:rFonts w:ascii="Times New Roman" w:eastAsia="Times New Roman" w:hAnsi="Times New Roman" w:cs="Times New Roman"/>
          <w:szCs w:val="24"/>
        </w:rPr>
        <w:t xml:space="preserve">С БЪЛГАРИЯ” ЕООД - </w:t>
      </w:r>
      <w:r w:rsidR="003E2381" w:rsidRPr="003E2381">
        <w:rPr>
          <w:rFonts w:ascii="Times New Roman" w:eastAsia="Times New Roman" w:hAnsi="Times New Roman" w:cs="Times New Roman"/>
          <w:szCs w:val="24"/>
        </w:rPr>
        <w:t xml:space="preserve"> </w:t>
      </w:r>
      <w:r w:rsidR="003E2381">
        <w:rPr>
          <w:rFonts w:ascii="Times New Roman" w:eastAsia="Times New Roman" w:hAnsi="Times New Roman" w:cs="Times New Roman"/>
          <w:szCs w:val="24"/>
        </w:rPr>
        <w:t>OF452933</w:t>
      </w:r>
    </w:p>
    <w:p w:rsidR="003E2381" w:rsidRDefault="003E2381" w:rsidP="003E2381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След узнаване на кандидатите, на основание чл. 51, ал. 8 от ППЗОП членовете на комисията подписаха декларации за липса на конфликт на интереси.</w:t>
      </w:r>
    </w:p>
    <w:p w:rsidR="003E2381" w:rsidRPr="003E2381" w:rsidRDefault="003E2381" w:rsidP="003E2381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До крайния срок за </w:t>
      </w:r>
      <w:proofErr w:type="spellStart"/>
      <w:r>
        <w:rPr>
          <w:rFonts w:ascii="Times New Roman" w:eastAsia="Times New Roman" w:hAnsi="Times New Roman" w:cs="Times New Roman"/>
          <w:szCs w:val="24"/>
        </w:rPr>
        <w:t>декриптиране</w:t>
      </w:r>
      <w:proofErr w:type="spellEnd"/>
      <w:r>
        <w:rPr>
          <w:rFonts w:ascii="Times New Roman" w:eastAsia="Times New Roman" w:hAnsi="Times New Roman" w:cs="Times New Roman"/>
          <w:szCs w:val="24"/>
        </w:rPr>
        <w:t xml:space="preserve"> на подадените заявления за участие – 10.06.21г., 13:00ч. следните кандидати са </w:t>
      </w:r>
      <w:proofErr w:type="spellStart"/>
      <w:r>
        <w:rPr>
          <w:rFonts w:ascii="Times New Roman" w:eastAsia="Times New Roman" w:hAnsi="Times New Roman" w:cs="Times New Roman"/>
          <w:szCs w:val="24"/>
        </w:rPr>
        <w:t>декриптирали</w:t>
      </w:r>
      <w:proofErr w:type="spellEnd"/>
      <w:r>
        <w:rPr>
          <w:rFonts w:ascii="Times New Roman" w:eastAsia="Times New Roman" w:hAnsi="Times New Roman" w:cs="Times New Roman"/>
          <w:szCs w:val="24"/>
        </w:rPr>
        <w:t xml:space="preserve"> офертите си за участие:</w:t>
      </w:r>
    </w:p>
    <w:p w:rsidR="003E2381" w:rsidRDefault="003E2381" w:rsidP="003E2381">
      <w:pPr>
        <w:pStyle w:val="a3"/>
        <w:numPr>
          <w:ilvl w:val="0"/>
          <w:numId w:val="3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„ИНТЕРТЕХ СЕРВИЗ” ЕООД – OF459918,</w:t>
      </w:r>
    </w:p>
    <w:p w:rsidR="003E2381" w:rsidRDefault="003E2381" w:rsidP="003E2381">
      <w:pPr>
        <w:pStyle w:val="a3"/>
        <w:numPr>
          <w:ilvl w:val="0"/>
          <w:numId w:val="3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„АЙФЕСТ” ЕООД – OF459011,</w:t>
      </w:r>
    </w:p>
    <w:p w:rsidR="003E2381" w:rsidRDefault="003E2381" w:rsidP="003E2381">
      <w:pPr>
        <w:pStyle w:val="a3"/>
        <w:numPr>
          <w:ilvl w:val="0"/>
          <w:numId w:val="3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„РЕЙБ” ЕООД – OF463569,</w:t>
      </w:r>
    </w:p>
    <w:p w:rsidR="003E2381" w:rsidRDefault="003E2381" w:rsidP="003E2381">
      <w:pPr>
        <w:pStyle w:val="a3"/>
        <w:numPr>
          <w:ilvl w:val="0"/>
          <w:numId w:val="3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„КОМПЛЕКС 2000” ООД – OF431806,</w:t>
      </w:r>
    </w:p>
    <w:p w:rsidR="003E2381" w:rsidRDefault="003E2381" w:rsidP="003E2381">
      <w:pPr>
        <w:pStyle w:val="a3"/>
        <w:numPr>
          <w:ilvl w:val="0"/>
          <w:numId w:val="3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„ПАРТНЬОРИТЕ” ЕООД – OF444476,</w:t>
      </w:r>
    </w:p>
    <w:p w:rsidR="003E2381" w:rsidRDefault="005A5056" w:rsidP="003E2381">
      <w:pPr>
        <w:pStyle w:val="a3"/>
        <w:numPr>
          <w:ilvl w:val="0"/>
          <w:numId w:val="3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lastRenderedPageBreak/>
        <w:t>„</w:t>
      </w:r>
      <w:r w:rsidR="00B85B50">
        <w:rPr>
          <w:rFonts w:ascii="Times New Roman" w:eastAsia="Times New Roman" w:hAnsi="Times New Roman" w:cs="Times New Roman"/>
          <w:szCs w:val="24"/>
        </w:rPr>
        <w:t>КОМТЕХ</w:t>
      </w:r>
      <w:r w:rsidR="003E2381">
        <w:rPr>
          <w:rFonts w:ascii="Times New Roman" w:eastAsia="Times New Roman" w:hAnsi="Times New Roman" w:cs="Times New Roman"/>
          <w:szCs w:val="24"/>
        </w:rPr>
        <w:t xml:space="preserve">С БЪЛГАРИЯ” ЕООД - </w:t>
      </w:r>
      <w:r w:rsidR="003E2381" w:rsidRPr="003E2381">
        <w:rPr>
          <w:rFonts w:ascii="Times New Roman" w:eastAsia="Times New Roman" w:hAnsi="Times New Roman" w:cs="Times New Roman"/>
          <w:szCs w:val="24"/>
        </w:rPr>
        <w:t xml:space="preserve"> </w:t>
      </w:r>
      <w:r w:rsidR="003E2381">
        <w:rPr>
          <w:rFonts w:ascii="Times New Roman" w:eastAsia="Times New Roman" w:hAnsi="Times New Roman" w:cs="Times New Roman"/>
          <w:szCs w:val="24"/>
        </w:rPr>
        <w:t>OF452933.</w:t>
      </w:r>
    </w:p>
    <w:p w:rsidR="005A5056" w:rsidRDefault="005A5056" w:rsidP="005A5056">
      <w:pPr>
        <w:pStyle w:val="a3"/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</w:p>
    <w:p w:rsidR="005A5056" w:rsidRDefault="003E2381" w:rsidP="005A5056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 w:rsidRPr="005A5056">
        <w:rPr>
          <w:rFonts w:ascii="Times New Roman" w:eastAsia="Times New Roman" w:hAnsi="Times New Roman" w:cs="Times New Roman"/>
          <w:szCs w:val="24"/>
        </w:rPr>
        <w:t>Комисията отстранява от участ</w:t>
      </w:r>
      <w:r w:rsidR="005A5056" w:rsidRPr="005A5056">
        <w:rPr>
          <w:rFonts w:ascii="Times New Roman" w:eastAsia="Times New Roman" w:hAnsi="Times New Roman" w:cs="Times New Roman"/>
          <w:szCs w:val="24"/>
        </w:rPr>
        <w:t>ие в процедурата „РИВА” ООД – OF462155,</w:t>
      </w:r>
      <w:r w:rsidR="005A5056">
        <w:rPr>
          <w:rFonts w:ascii="Times New Roman" w:eastAsia="Times New Roman" w:hAnsi="Times New Roman" w:cs="Times New Roman"/>
          <w:szCs w:val="24"/>
        </w:rPr>
        <w:t xml:space="preserve"> тъй-като не е </w:t>
      </w:r>
      <w:proofErr w:type="spellStart"/>
      <w:r w:rsidR="005A5056">
        <w:rPr>
          <w:rFonts w:ascii="Times New Roman" w:eastAsia="Times New Roman" w:hAnsi="Times New Roman" w:cs="Times New Roman"/>
          <w:szCs w:val="24"/>
        </w:rPr>
        <w:t>декриптирала</w:t>
      </w:r>
      <w:proofErr w:type="spellEnd"/>
      <w:r w:rsidR="005A5056">
        <w:rPr>
          <w:rFonts w:ascii="Times New Roman" w:eastAsia="Times New Roman" w:hAnsi="Times New Roman" w:cs="Times New Roman"/>
          <w:szCs w:val="24"/>
        </w:rPr>
        <w:t xml:space="preserve"> заявлението си за участие в указания от Възложителя срок.</w:t>
      </w:r>
    </w:p>
    <w:p w:rsidR="005A5056" w:rsidRDefault="005A5056" w:rsidP="005A5056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Председателят на комисията </w:t>
      </w:r>
      <w:proofErr w:type="spellStart"/>
      <w:r>
        <w:rPr>
          <w:rFonts w:ascii="Times New Roman" w:eastAsia="Times New Roman" w:hAnsi="Times New Roman" w:cs="Times New Roman"/>
          <w:szCs w:val="24"/>
        </w:rPr>
        <w:t>декриптира</w:t>
      </w:r>
      <w:proofErr w:type="spellEnd"/>
      <w:r>
        <w:rPr>
          <w:rFonts w:ascii="Times New Roman" w:eastAsia="Times New Roman" w:hAnsi="Times New Roman" w:cs="Times New Roman"/>
          <w:szCs w:val="24"/>
        </w:rPr>
        <w:t xml:space="preserve"> и отвори постъпилите заявления за участие и оповести тяхното съдържание. Комисията установи коректно и в съответствие с поставените от Възложителя изисквания, попълнени </w:t>
      </w:r>
      <w:proofErr w:type="spellStart"/>
      <w:r>
        <w:rPr>
          <w:rFonts w:ascii="Times New Roman" w:eastAsia="Times New Roman" w:hAnsi="Times New Roman" w:cs="Times New Roman"/>
          <w:szCs w:val="24"/>
        </w:rPr>
        <w:t>еЕЕДОП</w:t>
      </w:r>
      <w:proofErr w:type="spellEnd"/>
      <w:r>
        <w:rPr>
          <w:rFonts w:ascii="Times New Roman" w:eastAsia="Times New Roman" w:hAnsi="Times New Roman" w:cs="Times New Roman"/>
          <w:szCs w:val="24"/>
        </w:rPr>
        <w:t>, техническо предложение и приложения от допуснатите шест участника в процедурата.</w:t>
      </w:r>
    </w:p>
    <w:p w:rsidR="005A5056" w:rsidRPr="005A5056" w:rsidRDefault="005A5056" w:rsidP="005A5056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 w:rsidRPr="005A5056">
        <w:rPr>
          <w:rFonts w:ascii="Times New Roman" w:eastAsia="Times New Roman" w:hAnsi="Times New Roman" w:cs="Times New Roman"/>
          <w:szCs w:val="24"/>
        </w:rPr>
        <w:t>С оглед на горните констатации, комисията допуска</w:t>
      </w:r>
    </w:p>
    <w:p w:rsidR="005A5056" w:rsidRDefault="005A5056" w:rsidP="005A5056">
      <w:pPr>
        <w:pStyle w:val="a3"/>
        <w:numPr>
          <w:ilvl w:val="0"/>
          <w:numId w:val="4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„ИНТЕРТЕХ СЕРВИЗ” ЕООД – OF459918,</w:t>
      </w:r>
    </w:p>
    <w:p w:rsidR="005A5056" w:rsidRDefault="005A5056" w:rsidP="005A5056">
      <w:pPr>
        <w:pStyle w:val="a3"/>
        <w:numPr>
          <w:ilvl w:val="0"/>
          <w:numId w:val="4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„АЙФЕСТ” ЕООД – OF459011,</w:t>
      </w:r>
    </w:p>
    <w:p w:rsidR="005A5056" w:rsidRDefault="005A5056" w:rsidP="005A5056">
      <w:pPr>
        <w:pStyle w:val="a3"/>
        <w:numPr>
          <w:ilvl w:val="0"/>
          <w:numId w:val="4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„РЕЙБ” ЕООД – OF463569,</w:t>
      </w:r>
    </w:p>
    <w:p w:rsidR="005A5056" w:rsidRDefault="005A5056" w:rsidP="005A5056">
      <w:pPr>
        <w:pStyle w:val="a3"/>
        <w:numPr>
          <w:ilvl w:val="0"/>
          <w:numId w:val="4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„КОМПЛЕКС 2000” ООД – OF431806,</w:t>
      </w:r>
    </w:p>
    <w:p w:rsidR="005A5056" w:rsidRDefault="005A5056" w:rsidP="005A5056">
      <w:pPr>
        <w:pStyle w:val="a3"/>
        <w:numPr>
          <w:ilvl w:val="0"/>
          <w:numId w:val="4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„ПАРТНЬОРИТЕ” ЕООД – OF444476,</w:t>
      </w:r>
    </w:p>
    <w:p w:rsidR="005A5056" w:rsidRDefault="00B85B50" w:rsidP="005A5056">
      <w:pPr>
        <w:pStyle w:val="a3"/>
        <w:numPr>
          <w:ilvl w:val="0"/>
          <w:numId w:val="4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„КОМТЕХ</w:t>
      </w:r>
      <w:r w:rsidR="005A5056">
        <w:rPr>
          <w:rFonts w:ascii="Times New Roman" w:eastAsia="Times New Roman" w:hAnsi="Times New Roman" w:cs="Times New Roman"/>
          <w:szCs w:val="24"/>
        </w:rPr>
        <w:t xml:space="preserve">С БЪЛГАРИЯ” ЕООД - </w:t>
      </w:r>
      <w:r w:rsidR="005A5056" w:rsidRPr="003E2381">
        <w:rPr>
          <w:rFonts w:ascii="Times New Roman" w:eastAsia="Times New Roman" w:hAnsi="Times New Roman" w:cs="Times New Roman"/>
          <w:szCs w:val="24"/>
        </w:rPr>
        <w:t xml:space="preserve"> </w:t>
      </w:r>
      <w:r w:rsidR="005A5056">
        <w:rPr>
          <w:rFonts w:ascii="Times New Roman" w:eastAsia="Times New Roman" w:hAnsi="Times New Roman" w:cs="Times New Roman"/>
          <w:szCs w:val="24"/>
        </w:rPr>
        <w:t>OF452933.</w:t>
      </w:r>
    </w:p>
    <w:p w:rsidR="005A5056" w:rsidRDefault="005A5056" w:rsidP="005A5056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до следващия етап на процедурата, а именно отваряне на ценовите предложения, който ще се проведе на 17.06.21г. от 10:00ч.</w:t>
      </w:r>
    </w:p>
    <w:p w:rsidR="005A5056" w:rsidRDefault="005A5056" w:rsidP="005A5056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На основание чл. 54, ал. 8 от ППЗОП настоящият протокол се изпраща на всички кандидати и участници.</w:t>
      </w:r>
    </w:p>
    <w:p w:rsidR="005A5056" w:rsidRDefault="005A5056" w:rsidP="005A5056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КОМИСИЯ:</w:t>
      </w:r>
    </w:p>
    <w:p w:rsidR="005A5056" w:rsidRDefault="005A5056" w:rsidP="005A5056">
      <w:pPr>
        <w:tabs>
          <w:tab w:val="left" w:pos="840"/>
          <w:tab w:val="left" w:pos="24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 – инж. Никола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Кибаров</w:t>
      </w:r>
      <w:proofErr w:type="spellEnd"/>
    </w:p>
    <w:p w:rsidR="005A5056" w:rsidRPr="00625037" w:rsidRDefault="005A5056" w:rsidP="005A5056">
      <w:pPr>
        <w:pStyle w:val="a3"/>
        <w:numPr>
          <w:ilvl w:val="0"/>
          <w:numId w:val="5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Марин </w:t>
      </w:r>
      <w:proofErr w:type="spellStart"/>
      <w:r>
        <w:rPr>
          <w:rFonts w:ascii="Times New Roman" w:eastAsia="Times New Roman" w:hAnsi="Times New Roman" w:cs="Times New Roman"/>
          <w:szCs w:val="24"/>
        </w:rPr>
        <w:t>Падинков</w:t>
      </w:r>
      <w:proofErr w:type="spellEnd"/>
      <w:r>
        <w:rPr>
          <w:rFonts w:ascii="Times New Roman" w:eastAsia="Times New Roman" w:hAnsi="Times New Roman" w:cs="Times New Roman"/>
          <w:szCs w:val="24"/>
        </w:rPr>
        <w:t xml:space="preserve"> – юрист,</w:t>
      </w:r>
    </w:p>
    <w:p w:rsidR="005A5056" w:rsidRPr="005A5056" w:rsidRDefault="005A5056" w:rsidP="005A5056">
      <w:pPr>
        <w:pStyle w:val="a3"/>
        <w:numPr>
          <w:ilvl w:val="0"/>
          <w:numId w:val="5"/>
        </w:num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Ирина Станчева – гл. счетоводител.</w:t>
      </w:r>
    </w:p>
    <w:p w:rsidR="003E2381" w:rsidRPr="003E2381" w:rsidRDefault="003E2381" w:rsidP="003E2381">
      <w:pPr>
        <w:tabs>
          <w:tab w:val="left" w:pos="840"/>
          <w:tab w:val="left" w:pos="2410"/>
        </w:tabs>
        <w:jc w:val="both"/>
        <w:rPr>
          <w:rFonts w:ascii="Times New Roman" w:eastAsia="Times New Roman" w:hAnsi="Times New Roman" w:cs="Times New Roman"/>
          <w:szCs w:val="24"/>
        </w:rPr>
      </w:pPr>
    </w:p>
    <w:p w:rsidR="00F35CE7" w:rsidRPr="00F35CE7" w:rsidRDefault="00F35CE7" w:rsidP="00F35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35CE7" w:rsidRPr="00F35CE7" w:rsidSect="00BA0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30D0"/>
    <w:multiLevelType w:val="hybridMultilevel"/>
    <w:tmpl w:val="7A3CABC6"/>
    <w:lvl w:ilvl="0" w:tplc="B3DC8FC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D4F2F"/>
    <w:multiLevelType w:val="hybridMultilevel"/>
    <w:tmpl w:val="84D210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F0F04"/>
    <w:multiLevelType w:val="hybridMultilevel"/>
    <w:tmpl w:val="7A3CABC6"/>
    <w:lvl w:ilvl="0" w:tplc="B3DC8FC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D80FF3"/>
    <w:multiLevelType w:val="hybridMultilevel"/>
    <w:tmpl w:val="84D210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ED5CCE"/>
    <w:multiLevelType w:val="hybridMultilevel"/>
    <w:tmpl w:val="84D210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5CE7"/>
    <w:rsid w:val="00151037"/>
    <w:rsid w:val="00377A0A"/>
    <w:rsid w:val="003E2381"/>
    <w:rsid w:val="005A5056"/>
    <w:rsid w:val="00625037"/>
    <w:rsid w:val="006D6758"/>
    <w:rsid w:val="00B85B50"/>
    <w:rsid w:val="00BA0730"/>
    <w:rsid w:val="00C40D04"/>
    <w:rsid w:val="00F35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0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4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</dc:creator>
  <cp:keywords/>
  <dc:description/>
  <cp:lastModifiedBy>Marin</cp:lastModifiedBy>
  <cp:revision>9</cp:revision>
  <dcterms:created xsi:type="dcterms:W3CDTF">2021-06-15T11:02:00Z</dcterms:created>
  <dcterms:modified xsi:type="dcterms:W3CDTF">2021-06-15T11:56:00Z</dcterms:modified>
</cp:coreProperties>
</file>